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3E" w:rsidRPr="007F1D3E" w:rsidRDefault="00F11406" w:rsidP="00F1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3E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 финансово хозяйственной деятельности Волгоградского областного общественного благотворительного фонда</w:t>
      </w:r>
    </w:p>
    <w:p w:rsidR="00E66FB0" w:rsidRPr="007F1D3E" w:rsidRDefault="00F11406" w:rsidP="00F11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D3E">
        <w:rPr>
          <w:rFonts w:ascii="Times New Roman" w:hAnsi="Times New Roman" w:cs="Times New Roman"/>
          <w:b/>
          <w:bCs/>
          <w:sz w:val="28"/>
          <w:szCs w:val="28"/>
        </w:rPr>
        <w:t xml:space="preserve"> «Дети в</w:t>
      </w:r>
      <w:r w:rsidR="007F1D3E" w:rsidRPr="007F1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D3E">
        <w:rPr>
          <w:rFonts w:ascii="Times New Roman" w:hAnsi="Times New Roman" w:cs="Times New Roman"/>
          <w:b/>
          <w:bCs/>
          <w:sz w:val="28"/>
          <w:szCs w:val="28"/>
        </w:rPr>
        <w:t>беде»</w:t>
      </w:r>
    </w:p>
    <w:p w:rsidR="00F11406" w:rsidRPr="007F1D3E" w:rsidRDefault="007F6C86" w:rsidP="00F11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3E">
        <w:rPr>
          <w:rFonts w:ascii="Times New Roman" w:hAnsi="Times New Roman" w:cs="Times New Roman"/>
          <w:b/>
          <w:sz w:val="28"/>
          <w:szCs w:val="28"/>
        </w:rPr>
        <w:t>Поступления за 2021</w:t>
      </w:r>
      <w:r w:rsidR="00F11406" w:rsidRPr="007F1D3E">
        <w:rPr>
          <w:rFonts w:ascii="Times New Roman" w:hAnsi="Times New Roman" w:cs="Times New Roman"/>
          <w:b/>
          <w:sz w:val="28"/>
          <w:szCs w:val="28"/>
        </w:rPr>
        <w:t xml:space="preserve"> год всего:</w:t>
      </w:r>
      <w:r w:rsidR="00A337D2" w:rsidRPr="007F1D3E">
        <w:rPr>
          <w:rFonts w:ascii="Times New Roman" w:hAnsi="Times New Roman" w:cs="Times New Roman"/>
          <w:b/>
          <w:sz w:val="28"/>
          <w:szCs w:val="28"/>
        </w:rPr>
        <w:t xml:space="preserve"> 11348938,23</w:t>
      </w:r>
    </w:p>
    <w:p w:rsidR="00773C71" w:rsidRPr="007F1D3E" w:rsidRDefault="00F11406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Фонд президентских грантов </w:t>
      </w:r>
      <w:r w:rsidR="00773C71" w:rsidRPr="007F1D3E">
        <w:rPr>
          <w:rFonts w:ascii="Times New Roman" w:hAnsi="Times New Roman" w:cs="Times New Roman"/>
          <w:sz w:val="28"/>
          <w:szCs w:val="28"/>
        </w:rPr>
        <w:t>–</w:t>
      </w:r>
      <w:r w:rsidRPr="007F1D3E">
        <w:rPr>
          <w:rFonts w:ascii="Times New Roman" w:hAnsi="Times New Roman" w:cs="Times New Roman"/>
          <w:sz w:val="28"/>
          <w:szCs w:val="28"/>
        </w:rPr>
        <w:t xml:space="preserve"> </w:t>
      </w:r>
      <w:r w:rsidR="0069596B" w:rsidRPr="007F1D3E">
        <w:rPr>
          <w:rFonts w:ascii="Times New Roman" w:hAnsi="Times New Roman" w:cs="Times New Roman"/>
          <w:sz w:val="28"/>
          <w:szCs w:val="28"/>
        </w:rPr>
        <w:t>3</w:t>
      </w:r>
      <w:r w:rsidR="00773C71" w:rsidRPr="007F1D3E">
        <w:rPr>
          <w:rFonts w:ascii="Times New Roman" w:hAnsi="Times New Roman" w:cs="Times New Roman"/>
          <w:sz w:val="28"/>
          <w:szCs w:val="28"/>
        </w:rPr>
        <w:t>144071,00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Субсидия на трудоустройство – 69700,00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Благотворительный фонд В. Потанина – 1299891,44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Благотворительная помощь от юридических лиц – 662600,00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Благотворительная помощь от физических лиц – 31500,00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3E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F1D3E">
        <w:rPr>
          <w:rFonts w:ascii="Times New Roman" w:hAnsi="Times New Roman" w:cs="Times New Roman"/>
          <w:sz w:val="28"/>
          <w:szCs w:val="28"/>
        </w:rPr>
        <w:t xml:space="preserve"> на уставную деятельность – 100000,00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spellStart"/>
      <w:r w:rsidR="007F1D3E">
        <w:rPr>
          <w:rFonts w:ascii="Times New Roman" w:hAnsi="Times New Roman" w:cs="Times New Roman"/>
          <w:sz w:val="28"/>
          <w:szCs w:val="28"/>
        </w:rPr>
        <w:t>О</w:t>
      </w:r>
      <w:r w:rsidRPr="007F1D3E">
        <w:rPr>
          <w:rFonts w:ascii="Times New Roman" w:hAnsi="Times New Roman" w:cs="Times New Roman"/>
          <w:sz w:val="28"/>
          <w:szCs w:val="28"/>
        </w:rPr>
        <w:t>б</w:t>
      </w:r>
      <w:r w:rsidR="007F1D3E">
        <w:rPr>
          <w:rFonts w:ascii="Times New Roman" w:hAnsi="Times New Roman" w:cs="Times New Roman"/>
          <w:sz w:val="28"/>
          <w:szCs w:val="28"/>
        </w:rPr>
        <w:t>л</w:t>
      </w:r>
      <w:r w:rsidRPr="007F1D3E">
        <w:rPr>
          <w:rFonts w:ascii="Times New Roman" w:hAnsi="Times New Roman" w:cs="Times New Roman"/>
          <w:sz w:val="28"/>
          <w:szCs w:val="28"/>
        </w:rPr>
        <w:t>комтерритория</w:t>
      </w:r>
      <w:proofErr w:type="spellEnd"/>
      <w:r w:rsidRPr="007F1D3E">
        <w:rPr>
          <w:rFonts w:ascii="Times New Roman" w:hAnsi="Times New Roman" w:cs="Times New Roman"/>
          <w:sz w:val="28"/>
          <w:szCs w:val="28"/>
        </w:rPr>
        <w:t xml:space="preserve"> -31746,03</w:t>
      </w:r>
    </w:p>
    <w:p w:rsidR="00773C71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Субсидия Казначейство России – 301000,00</w:t>
      </w:r>
    </w:p>
    <w:p w:rsidR="003D7015" w:rsidRPr="007F1D3E" w:rsidRDefault="003D701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Субсидия от комитета соц. Защиты -4522308,16</w:t>
      </w:r>
    </w:p>
    <w:p w:rsidR="003D7015" w:rsidRPr="007F1D3E" w:rsidRDefault="003D701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Оплата от физических лиц за соц.услуги – 219899,62</w:t>
      </w:r>
    </w:p>
    <w:p w:rsidR="003D7015" w:rsidRPr="007F1D3E" w:rsidRDefault="007F6C86" w:rsidP="00F11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3E">
        <w:rPr>
          <w:rFonts w:ascii="Times New Roman" w:hAnsi="Times New Roman" w:cs="Times New Roman"/>
          <w:b/>
          <w:sz w:val="28"/>
          <w:szCs w:val="28"/>
        </w:rPr>
        <w:t>Расходы за 2021</w:t>
      </w:r>
      <w:r w:rsidR="003D7015" w:rsidRPr="007F1D3E">
        <w:rPr>
          <w:rFonts w:ascii="Times New Roman" w:hAnsi="Times New Roman" w:cs="Times New Roman"/>
          <w:b/>
          <w:sz w:val="28"/>
          <w:szCs w:val="28"/>
        </w:rPr>
        <w:t xml:space="preserve"> год всего:</w:t>
      </w:r>
      <w:r w:rsidR="007C787E" w:rsidRPr="007F1D3E">
        <w:rPr>
          <w:rFonts w:ascii="Times New Roman" w:hAnsi="Times New Roman" w:cs="Times New Roman"/>
          <w:b/>
          <w:sz w:val="28"/>
          <w:szCs w:val="28"/>
        </w:rPr>
        <w:t xml:space="preserve"> 13426924,68</w:t>
      </w:r>
    </w:p>
    <w:p w:rsidR="003D7015" w:rsidRPr="007F1D3E" w:rsidRDefault="003D701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Заработная плата  - 5106691,00</w:t>
      </w:r>
    </w:p>
    <w:p w:rsidR="003D7015" w:rsidRPr="007F1D3E" w:rsidRDefault="007A3D06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Страховые взносы – 798487,85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Транспортный налог – 5690,00 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Благотворительная помощь – 167300,00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3E">
        <w:rPr>
          <w:rFonts w:ascii="Times New Roman" w:hAnsi="Times New Roman" w:cs="Times New Roman"/>
          <w:b/>
          <w:sz w:val="28"/>
          <w:szCs w:val="28"/>
        </w:rPr>
        <w:t xml:space="preserve">Коммунальные платежи всего: </w:t>
      </w:r>
      <w:r w:rsidR="00A337D2" w:rsidRPr="007F1D3E">
        <w:rPr>
          <w:rFonts w:ascii="Times New Roman" w:hAnsi="Times New Roman" w:cs="Times New Roman"/>
          <w:b/>
          <w:sz w:val="28"/>
          <w:szCs w:val="28"/>
        </w:rPr>
        <w:t>517068,95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Теплоэнергия - 244419,78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Вода – 23000,00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Сигнализация – 62985,36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Электроэнергия – 194227,17</w:t>
      </w:r>
    </w:p>
    <w:p w:rsidR="00A337D2" w:rsidRPr="007F1D3E" w:rsidRDefault="00A337D2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Интернет -55422,00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3E">
        <w:rPr>
          <w:rFonts w:ascii="Times New Roman" w:hAnsi="Times New Roman" w:cs="Times New Roman"/>
          <w:b/>
          <w:sz w:val="28"/>
          <w:szCs w:val="28"/>
        </w:rPr>
        <w:t>Аренда всего:</w:t>
      </w:r>
      <w:r w:rsidR="007B5695" w:rsidRPr="007F1D3E">
        <w:rPr>
          <w:rFonts w:ascii="Times New Roman" w:hAnsi="Times New Roman" w:cs="Times New Roman"/>
          <w:b/>
          <w:sz w:val="28"/>
          <w:szCs w:val="28"/>
        </w:rPr>
        <w:t xml:space="preserve"> 1273229,00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lastRenderedPageBreak/>
        <w:t>Аренда пр.Ленина, д.73 – 362230,00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Аренда Савкина,д.16 – 5000,00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Аренда Профсоюзная , д.19 – 30000,00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Аренда Доценко, д.68 -316000,00</w:t>
      </w:r>
    </w:p>
    <w:p w:rsidR="007A3D06" w:rsidRPr="007F1D3E" w:rsidRDefault="007A3D06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Аренда пос. Металлургов 121 б – 559999,00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Транспортные расходы – 30000,00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Приобретение стр</w:t>
      </w:r>
      <w:r w:rsidR="007F1D3E">
        <w:rPr>
          <w:rFonts w:ascii="Times New Roman" w:hAnsi="Times New Roman" w:cs="Times New Roman"/>
          <w:sz w:val="28"/>
          <w:szCs w:val="28"/>
        </w:rPr>
        <w:t>о</w:t>
      </w:r>
      <w:r w:rsidRPr="007F1D3E">
        <w:rPr>
          <w:rFonts w:ascii="Times New Roman" w:hAnsi="Times New Roman" w:cs="Times New Roman"/>
          <w:sz w:val="28"/>
          <w:szCs w:val="28"/>
        </w:rPr>
        <w:t>ительных материалов для ремонта на пр. Ленина,д.73 – 133179,36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Установка пожарной сигнализации – 47390,00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Приобретение дезинфицирующих средств – 138824,82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Приобретение канцтоваров – 4784,07</w:t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Приобретение техники – 9892,00</w:t>
      </w:r>
    </w:p>
    <w:p w:rsidR="007B5695" w:rsidRPr="007F1D3E" w:rsidRDefault="003C75CF" w:rsidP="00F11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3E">
        <w:rPr>
          <w:rFonts w:ascii="Times New Roman" w:hAnsi="Times New Roman" w:cs="Times New Roman"/>
          <w:b/>
          <w:sz w:val="28"/>
          <w:szCs w:val="28"/>
        </w:rPr>
        <w:t>Хозяйственные расходы – 74029,00Ю в том числе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Центр Красноармейский район – 26060,00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proofErr w:type="spellStart"/>
      <w:r w:rsidRPr="007F1D3E">
        <w:rPr>
          <w:rFonts w:ascii="Times New Roman" w:hAnsi="Times New Roman" w:cs="Times New Roman"/>
          <w:i/>
          <w:sz w:val="28"/>
          <w:szCs w:val="28"/>
        </w:rPr>
        <w:t>Краснооктяборьский</w:t>
      </w:r>
      <w:proofErr w:type="spellEnd"/>
      <w:r w:rsidRPr="007F1D3E">
        <w:rPr>
          <w:rFonts w:ascii="Times New Roman" w:hAnsi="Times New Roman" w:cs="Times New Roman"/>
          <w:i/>
          <w:sz w:val="28"/>
          <w:szCs w:val="28"/>
        </w:rPr>
        <w:t xml:space="preserve"> район – 34500,00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Центр Дубовка – 9119,00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Центр Городище – 2000,00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D3E">
        <w:rPr>
          <w:rFonts w:ascii="Times New Roman" w:hAnsi="Times New Roman" w:cs="Times New Roman"/>
          <w:i/>
          <w:sz w:val="28"/>
          <w:szCs w:val="28"/>
        </w:rPr>
        <w:t>Центр пос. Металлургов 121 б – 2350,00</w:t>
      </w:r>
    </w:p>
    <w:p w:rsidR="003C75CF" w:rsidRPr="007F1D3E" w:rsidRDefault="003C75CF" w:rsidP="00F114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3E">
        <w:rPr>
          <w:rFonts w:ascii="Times New Roman" w:hAnsi="Times New Roman" w:cs="Times New Roman"/>
          <w:sz w:val="28"/>
          <w:szCs w:val="28"/>
        </w:rPr>
        <w:t>Возрат</w:t>
      </w:r>
      <w:proofErr w:type="spellEnd"/>
      <w:r w:rsidRPr="007F1D3E">
        <w:rPr>
          <w:rFonts w:ascii="Times New Roman" w:hAnsi="Times New Roman" w:cs="Times New Roman"/>
          <w:sz w:val="28"/>
          <w:szCs w:val="28"/>
        </w:rPr>
        <w:t xml:space="preserve"> ЦЗН – 69700,00</w:t>
      </w:r>
    </w:p>
    <w:p w:rsidR="003C75CF" w:rsidRPr="007F1D3E" w:rsidRDefault="00A337D2" w:rsidP="00F114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3E">
        <w:rPr>
          <w:rFonts w:ascii="Times New Roman" w:hAnsi="Times New Roman" w:cs="Times New Roman"/>
          <w:sz w:val="28"/>
          <w:szCs w:val="28"/>
        </w:rPr>
        <w:t>Возрат</w:t>
      </w:r>
      <w:proofErr w:type="spellEnd"/>
      <w:r w:rsidRPr="007F1D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1D3E">
        <w:rPr>
          <w:rFonts w:ascii="Times New Roman" w:hAnsi="Times New Roman" w:cs="Times New Roman"/>
          <w:sz w:val="28"/>
          <w:szCs w:val="28"/>
        </w:rPr>
        <w:t>О</w:t>
      </w:r>
      <w:r w:rsidRPr="007F1D3E">
        <w:rPr>
          <w:rFonts w:ascii="Times New Roman" w:hAnsi="Times New Roman" w:cs="Times New Roman"/>
          <w:sz w:val="28"/>
          <w:szCs w:val="28"/>
        </w:rPr>
        <w:t>блкомтерполитики</w:t>
      </w:r>
      <w:proofErr w:type="spellEnd"/>
      <w:r w:rsidRPr="007F1D3E">
        <w:rPr>
          <w:rFonts w:ascii="Times New Roman" w:hAnsi="Times New Roman" w:cs="Times New Roman"/>
          <w:sz w:val="28"/>
          <w:szCs w:val="28"/>
        </w:rPr>
        <w:t xml:space="preserve"> – 2503,60</w:t>
      </w:r>
    </w:p>
    <w:p w:rsidR="00A337D2" w:rsidRPr="007F1D3E" w:rsidRDefault="00A337D2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Воз</w:t>
      </w:r>
      <w:r w:rsidR="007F1D3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F1D3E">
        <w:rPr>
          <w:rFonts w:ascii="Times New Roman" w:hAnsi="Times New Roman" w:cs="Times New Roman"/>
          <w:sz w:val="28"/>
          <w:szCs w:val="28"/>
        </w:rPr>
        <w:t>рат в Красноармейскую соцзащиту – 20101,10</w:t>
      </w:r>
    </w:p>
    <w:p w:rsidR="00A55933" w:rsidRPr="007F1D3E" w:rsidRDefault="00A55933" w:rsidP="00A55933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Израсходовано по президентскому гранту – 4952587,50</w:t>
      </w:r>
    </w:p>
    <w:p w:rsidR="00A55933" w:rsidRPr="007F1D3E" w:rsidRDefault="00A55933" w:rsidP="00A55933">
      <w:pPr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>Банковские услуги – 75466,43</w:t>
      </w:r>
      <w:r w:rsidRPr="007F1D3E">
        <w:rPr>
          <w:rFonts w:ascii="Times New Roman" w:hAnsi="Times New Roman" w:cs="Times New Roman"/>
          <w:sz w:val="28"/>
          <w:szCs w:val="28"/>
        </w:rPr>
        <w:tab/>
      </w:r>
    </w:p>
    <w:p w:rsidR="007B5695" w:rsidRPr="007F1D3E" w:rsidRDefault="007B5695" w:rsidP="00F11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D06" w:rsidRPr="007F1D3E" w:rsidRDefault="007A3D06" w:rsidP="00F11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406" w:rsidRPr="007F1D3E" w:rsidRDefault="00773C71" w:rsidP="00F11406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1406" w:rsidRPr="007F1D3E" w:rsidSect="00E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406"/>
    <w:rsid w:val="00164CDB"/>
    <w:rsid w:val="003344CB"/>
    <w:rsid w:val="003C75CF"/>
    <w:rsid w:val="003D7015"/>
    <w:rsid w:val="0069596B"/>
    <w:rsid w:val="00773C71"/>
    <w:rsid w:val="007A3D06"/>
    <w:rsid w:val="007B5695"/>
    <w:rsid w:val="007C787E"/>
    <w:rsid w:val="007F1D3E"/>
    <w:rsid w:val="007F6C86"/>
    <w:rsid w:val="00A337D2"/>
    <w:rsid w:val="00A55933"/>
    <w:rsid w:val="00CC5F28"/>
    <w:rsid w:val="00DE6DFD"/>
    <w:rsid w:val="00E66FB0"/>
    <w:rsid w:val="00F1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EE9A"/>
  <w15:docId w15:val="{216E4B00-9034-4275-97D8-679C42F7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5</cp:revision>
  <dcterms:created xsi:type="dcterms:W3CDTF">2021-03-31T14:12:00Z</dcterms:created>
  <dcterms:modified xsi:type="dcterms:W3CDTF">2022-10-11T08:12:00Z</dcterms:modified>
</cp:coreProperties>
</file>